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99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>бюджетных правоотношений</w:t>
      </w:r>
    </w:p>
    <w:p w:rsidR="00FF362B" w:rsidRDefault="00FF362B" w:rsidP="00FF362B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62B" w:rsidRPr="00260799" w:rsidRDefault="00FF362B" w:rsidP="00FF362B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62B" w:rsidRPr="00260799" w:rsidRDefault="00621CA3" w:rsidP="009B23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сентября</w:t>
      </w:r>
      <w:r w:rsidR="00FF362B" w:rsidRPr="00260799">
        <w:rPr>
          <w:rFonts w:ascii="Times New Roman" w:hAnsi="Times New Roman" w:cs="Times New Roman"/>
          <w:sz w:val="28"/>
          <w:szCs w:val="28"/>
        </w:rPr>
        <w:t xml:space="preserve"> 2017 года </w:t>
      </w:r>
      <w:r w:rsidR="00FF362B" w:rsidRPr="00260799">
        <w:rPr>
          <w:rFonts w:ascii="Times New Roman" w:hAnsi="Times New Roman" w:cs="Times New Roman"/>
          <w:sz w:val="28"/>
          <w:szCs w:val="28"/>
        </w:rPr>
        <w:tab/>
      </w:r>
      <w:r w:rsidR="009B23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№6</w:t>
      </w:r>
    </w:p>
    <w:p w:rsidR="00FF362B" w:rsidRDefault="00FF362B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7AF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ного кодекса Российской Федерации (далее - БК РФ), в соответствии расп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ряжением администрации муниципального образования Щербиновский ра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он от 13 февраля 2013 года № 61-р «Об определении уполномоченного орг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на по организации и осуществлению муниципального внутреннего финанс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 xml:space="preserve">вого контроля на территории муниципального образования Щербиновский район»; </w:t>
      </w:r>
      <w:proofErr w:type="gramStart"/>
      <w:r w:rsidRPr="001F17AF">
        <w:rPr>
          <w:rFonts w:ascii="Times New Roman" w:eastAsia="Times New Roman" w:hAnsi="Times New Roman" w:cs="Times New Roman"/>
          <w:sz w:val="28"/>
          <w:szCs w:val="28"/>
        </w:rPr>
        <w:t>приказами финансового управления администрации муниципального образования Щербиновский район: от 15 июня 2017 года № 47 «Об утве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ждении плана проведения контрольных мероприятий по внутреннему мун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ципальному финансовому контролю в сфере бюджетных правоотношений», от 22 августа 2017 года № 72 «О назначении контрольного мероприятия» ф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нансовым управлением администрации муниципального образования Ще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биновский район проведено контрольное мероприятие по проверке финанс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во-хозяйственной деятельности муниципального казенного учреждения культуры «</w:t>
      </w:r>
      <w:proofErr w:type="spellStart"/>
      <w:r w:rsidRPr="001F17AF">
        <w:rPr>
          <w:rFonts w:ascii="Times New Roman" w:eastAsia="Times New Roman" w:hAnsi="Times New Roman" w:cs="Times New Roman"/>
          <w:sz w:val="28"/>
          <w:szCs w:val="28"/>
        </w:rPr>
        <w:t>Щербиновская</w:t>
      </w:r>
      <w:proofErr w:type="spellEnd"/>
      <w:r w:rsidRPr="001F17AF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</w:t>
      </w:r>
      <w:proofErr w:type="gramEnd"/>
      <w:r w:rsidRPr="001F17A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F17AF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1F17AF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F17AF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1F17AF">
        <w:rPr>
          <w:rFonts w:ascii="Times New Roman" w:eastAsia="Times New Roman" w:hAnsi="Times New Roman" w:cs="Times New Roman"/>
          <w:sz w:val="28"/>
          <w:szCs w:val="28"/>
        </w:rPr>
        <w:t xml:space="preserve"> района (далее – Учреждение). 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7AF">
        <w:rPr>
          <w:rFonts w:ascii="Times New Roman" w:hAnsi="Times New Roman" w:cs="Times New Roman"/>
          <w:b/>
          <w:sz w:val="28"/>
          <w:szCs w:val="28"/>
        </w:rPr>
        <w:t>Цель проведения контрольного мероприятия</w:t>
      </w:r>
      <w:r w:rsidRPr="001F17AF">
        <w:rPr>
          <w:rFonts w:ascii="Times New Roman" w:hAnsi="Times New Roman" w:cs="Times New Roman"/>
          <w:sz w:val="28"/>
          <w:szCs w:val="28"/>
        </w:rPr>
        <w:t>: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17A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F17AF">
        <w:rPr>
          <w:rFonts w:ascii="Times New Roman" w:hAnsi="Times New Roman" w:cs="Times New Roman"/>
          <w:sz w:val="28"/>
          <w:szCs w:val="28"/>
        </w:rPr>
        <w:t xml:space="preserve"> правильностью расходования и целевым использованием субсидий на выполнение муниципального задания и субсидий на иные цели, поступивших </w:t>
      </w:r>
      <w:r w:rsidRPr="001F17AF">
        <w:rPr>
          <w:rFonts w:ascii="Times New Roman" w:eastAsia="Times New Roman" w:hAnsi="Times New Roman"/>
          <w:sz w:val="28"/>
          <w:szCs w:val="28"/>
        </w:rPr>
        <w:t>Учреждению</w:t>
      </w:r>
      <w:r w:rsidRPr="001F17AF">
        <w:rPr>
          <w:rFonts w:ascii="Times New Roman" w:hAnsi="Times New Roman" w:cs="Times New Roman"/>
          <w:sz w:val="28"/>
          <w:szCs w:val="28"/>
        </w:rPr>
        <w:t xml:space="preserve"> в 2016 году;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17A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F17AF">
        <w:rPr>
          <w:rFonts w:ascii="Times New Roman" w:hAnsi="Times New Roman" w:cs="Times New Roman"/>
          <w:sz w:val="28"/>
          <w:szCs w:val="28"/>
        </w:rPr>
        <w:t xml:space="preserve"> правильностью расходования и целевым использованием бюджетных средств, поступивших на содержание 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Учреждения в первом п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лугодии 2017 года;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7AF"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gramStart"/>
      <w:r w:rsidRPr="001F17AF">
        <w:rPr>
          <w:rFonts w:ascii="Times New Roman" w:hAnsi="Times New Roman" w:cs="Times New Roman"/>
          <w:sz w:val="28"/>
          <w:szCs w:val="28"/>
        </w:rPr>
        <w:t>правильности совершения фактов финансово-</w:t>
      </w:r>
      <w:r w:rsidRPr="001F17AF">
        <w:rPr>
          <w:rFonts w:ascii="Times New Roman" w:eastAsia="Times New Roman" w:hAnsi="Times New Roman"/>
          <w:sz w:val="28"/>
          <w:szCs w:val="28"/>
        </w:rPr>
        <w:t>хозяйственной деятельности объекта контроля</w:t>
      </w:r>
      <w:proofErr w:type="gramEnd"/>
      <w:r w:rsidRPr="001F17AF">
        <w:rPr>
          <w:rFonts w:ascii="Times New Roman" w:eastAsia="Times New Roman" w:hAnsi="Times New Roman"/>
          <w:sz w:val="28"/>
          <w:szCs w:val="28"/>
        </w:rPr>
        <w:t>.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7AF">
        <w:rPr>
          <w:rFonts w:ascii="Times New Roman" w:eastAsia="Times New Roman" w:hAnsi="Times New Roman"/>
          <w:b/>
          <w:sz w:val="28"/>
          <w:szCs w:val="28"/>
        </w:rPr>
        <w:t xml:space="preserve">Предмет </w:t>
      </w:r>
      <w:r w:rsidRPr="001F17AF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1F17AF">
        <w:rPr>
          <w:rFonts w:ascii="Times New Roman" w:eastAsia="Times New Roman" w:hAnsi="Times New Roman"/>
          <w:sz w:val="28"/>
          <w:szCs w:val="28"/>
        </w:rPr>
        <w:t xml:space="preserve">: соблюдение 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объектом ко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 xml:space="preserve">троля </w:t>
      </w:r>
      <w:r w:rsidRPr="001F17AF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Федерации, нормативных правовых актов муниципального образования Щербиновский район и адм</w:t>
      </w:r>
      <w:r w:rsidRPr="001F17AF">
        <w:rPr>
          <w:rFonts w:ascii="Times New Roman" w:hAnsi="Times New Roman" w:cs="Times New Roman"/>
          <w:sz w:val="28"/>
          <w:szCs w:val="28"/>
        </w:rPr>
        <w:t>и</w:t>
      </w:r>
      <w:r w:rsidRPr="001F17AF">
        <w:rPr>
          <w:rFonts w:ascii="Times New Roman" w:hAnsi="Times New Roman" w:cs="Times New Roman"/>
          <w:sz w:val="28"/>
          <w:szCs w:val="28"/>
        </w:rPr>
        <w:t xml:space="preserve">нистрации </w:t>
      </w:r>
      <w:proofErr w:type="spellStart"/>
      <w:r w:rsidRPr="001F17AF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1F17A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F17AF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F17AF">
        <w:rPr>
          <w:rFonts w:ascii="Times New Roman" w:hAnsi="Times New Roman" w:cs="Times New Roman"/>
          <w:sz w:val="28"/>
          <w:szCs w:val="28"/>
        </w:rPr>
        <w:t xml:space="preserve"> района, с</w:t>
      </w:r>
      <w:r w:rsidRPr="001F17AF">
        <w:rPr>
          <w:rFonts w:ascii="Times New Roman" w:hAnsi="Times New Roman" w:cs="Times New Roman"/>
          <w:sz w:val="28"/>
          <w:szCs w:val="28"/>
        </w:rPr>
        <w:t>о</w:t>
      </w:r>
      <w:r w:rsidRPr="001F17AF">
        <w:rPr>
          <w:rFonts w:ascii="Times New Roman" w:hAnsi="Times New Roman" w:cs="Times New Roman"/>
          <w:sz w:val="28"/>
          <w:szCs w:val="28"/>
        </w:rPr>
        <w:t>блюдение принципов эффективности и экономичности использования бю</w:t>
      </w:r>
      <w:r w:rsidRPr="001F17AF">
        <w:rPr>
          <w:rFonts w:ascii="Times New Roman" w:hAnsi="Times New Roman" w:cs="Times New Roman"/>
          <w:sz w:val="28"/>
          <w:szCs w:val="28"/>
        </w:rPr>
        <w:t>д</w:t>
      </w:r>
      <w:r w:rsidRPr="001F17AF">
        <w:rPr>
          <w:rFonts w:ascii="Times New Roman" w:hAnsi="Times New Roman" w:cs="Times New Roman"/>
          <w:sz w:val="28"/>
          <w:szCs w:val="28"/>
        </w:rPr>
        <w:t>жетных и внебюджетных средств.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7AF">
        <w:rPr>
          <w:rFonts w:ascii="Times New Roman" w:hAnsi="Times New Roman" w:cs="Times New Roman"/>
          <w:b/>
          <w:sz w:val="28"/>
          <w:szCs w:val="28"/>
        </w:rPr>
        <w:t>Метод проведения контрольного мероприятия</w:t>
      </w:r>
      <w:r w:rsidRPr="001F17AF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7AF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1F17AF">
        <w:rPr>
          <w:rFonts w:ascii="Times New Roman" w:hAnsi="Times New Roman" w:cs="Times New Roman"/>
          <w:sz w:val="28"/>
          <w:szCs w:val="28"/>
        </w:rPr>
        <w:t xml:space="preserve"> - с 1 января 2016 года по 30 июня 2017 года.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7AF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>: с 1 по 29</w:t>
      </w:r>
      <w:r w:rsidRPr="001F17AF">
        <w:rPr>
          <w:rFonts w:ascii="Times New Roman" w:hAnsi="Times New Roman" w:cs="Times New Roman"/>
          <w:sz w:val="28"/>
          <w:szCs w:val="28"/>
        </w:rPr>
        <w:t xml:space="preserve"> сентября 2017 года.</w:t>
      </w:r>
    </w:p>
    <w:p w:rsidR="00F61D95" w:rsidRPr="001F17AF" w:rsidRDefault="00F61D95" w:rsidP="00F61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1D95">
        <w:rPr>
          <w:rFonts w:ascii="Times New Roman" w:hAnsi="Times New Roman" w:cs="Times New Roman"/>
          <w:b/>
          <w:sz w:val="28"/>
          <w:szCs w:val="28"/>
        </w:rPr>
        <w:t>Ю</w:t>
      </w:r>
      <w:r w:rsidRPr="00F61D95">
        <w:rPr>
          <w:rFonts w:ascii="Times New Roman" w:eastAsia="Times New Roman" w:hAnsi="Times New Roman" w:cs="Times New Roman"/>
          <w:b/>
          <w:bCs/>
          <w:sz w:val="28"/>
          <w:szCs w:val="28"/>
        </w:rPr>
        <w:t>ридический адрес Учреждения</w:t>
      </w:r>
      <w:r w:rsidRPr="001F17AF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1F17AF">
        <w:rPr>
          <w:rFonts w:ascii="Times New Roman" w:hAnsi="Times New Roman" w:cs="Times New Roman"/>
          <w:sz w:val="28"/>
          <w:szCs w:val="28"/>
        </w:rPr>
        <w:t>353631, Краснодарский край, Щербиновский район, поселок Щербиновский, улица Ленина, 39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1D95" w:rsidRDefault="00F61D95" w:rsidP="00F61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7AF">
        <w:rPr>
          <w:rFonts w:ascii="Times New Roman" w:eastAsia="Times New Roman" w:hAnsi="Times New Roman" w:cs="Times New Roman"/>
          <w:sz w:val="28"/>
          <w:szCs w:val="28"/>
        </w:rPr>
        <w:lastRenderedPageBreak/>
        <w:t>Директор Учреждения извещен о начале проведения контрольного м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17AF">
        <w:rPr>
          <w:rFonts w:ascii="Times New Roman" w:eastAsia="Times New Roman" w:hAnsi="Times New Roman" w:cs="Times New Roman"/>
          <w:sz w:val="28"/>
          <w:szCs w:val="28"/>
        </w:rPr>
        <w:t xml:space="preserve">роприятия уведомлением № 01-346/17-11 от 22 августа 2017 года. </w:t>
      </w:r>
    </w:p>
    <w:p w:rsidR="00E31564" w:rsidRPr="001F17AF" w:rsidRDefault="00E31564" w:rsidP="00F61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3D11" w:rsidRDefault="00B23D11" w:rsidP="00B23D1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t>В результате проведенн</w:t>
      </w:r>
      <w:r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C64010" w:rsidRDefault="0042327D" w:rsidP="004232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64010">
        <w:rPr>
          <w:rFonts w:ascii="Times New Roman" w:hAnsi="Times New Roman" w:cs="Times New Roman"/>
          <w:sz w:val="28"/>
          <w:szCs w:val="28"/>
        </w:rPr>
        <w:t>Н</w:t>
      </w:r>
      <w:r w:rsidR="00C64010" w:rsidRPr="001F17AF">
        <w:rPr>
          <w:rFonts w:ascii="Times New Roman" w:hAnsi="Times New Roman" w:cs="Times New Roman"/>
          <w:sz w:val="28"/>
          <w:szCs w:val="28"/>
        </w:rPr>
        <w:t>арушение</w:t>
      </w:r>
      <w:r w:rsidR="00C64010" w:rsidRPr="001F17AF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r w:rsidR="00C64010">
        <w:rPr>
          <w:rStyle w:val="hl"/>
          <w:rFonts w:ascii="Times New Roman" w:hAnsi="Times New Roman" w:cs="Times New Roman"/>
          <w:sz w:val="28"/>
          <w:szCs w:val="28"/>
        </w:rPr>
        <w:t>части</w:t>
      </w:r>
      <w:r w:rsidR="00C64010" w:rsidRPr="001F17AF">
        <w:rPr>
          <w:rStyle w:val="hl"/>
          <w:rFonts w:ascii="Times New Roman" w:hAnsi="Times New Roman" w:cs="Times New Roman"/>
          <w:sz w:val="28"/>
          <w:szCs w:val="28"/>
        </w:rPr>
        <w:t xml:space="preserve"> 3 статьи 69.2 БК РФ </w:t>
      </w:r>
      <w:r w:rsidR="00C64010">
        <w:rPr>
          <w:rStyle w:val="hl"/>
          <w:rFonts w:ascii="Times New Roman" w:hAnsi="Times New Roman" w:cs="Times New Roman"/>
          <w:sz w:val="28"/>
          <w:szCs w:val="28"/>
        </w:rPr>
        <w:t>(</w:t>
      </w:r>
      <w:r w:rsidR="00C64010" w:rsidRPr="001F17AF">
        <w:rPr>
          <w:rFonts w:ascii="Times New Roman" w:hAnsi="Times New Roman" w:cs="Times New Roman"/>
          <w:sz w:val="28"/>
          <w:szCs w:val="28"/>
        </w:rPr>
        <w:t>в муниципальное задание Учреждения включены не все виды услуг (работ) из Ведомственного пере</w:t>
      </w:r>
      <w:r w:rsidR="00C64010" w:rsidRPr="001F17AF">
        <w:rPr>
          <w:rFonts w:ascii="Times New Roman" w:hAnsi="Times New Roman" w:cs="Times New Roman"/>
          <w:sz w:val="28"/>
          <w:szCs w:val="28"/>
        </w:rPr>
        <w:t>ч</w:t>
      </w:r>
      <w:r w:rsidR="00C64010" w:rsidRPr="001F17AF">
        <w:rPr>
          <w:rFonts w:ascii="Times New Roman" w:hAnsi="Times New Roman" w:cs="Times New Roman"/>
          <w:sz w:val="28"/>
          <w:szCs w:val="28"/>
        </w:rPr>
        <w:t>ня</w:t>
      </w:r>
      <w:r w:rsidR="00C64010">
        <w:rPr>
          <w:rFonts w:ascii="Times New Roman" w:hAnsi="Times New Roman" w:cs="Times New Roman"/>
          <w:sz w:val="28"/>
          <w:szCs w:val="28"/>
        </w:rPr>
        <w:t>);</w:t>
      </w:r>
    </w:p>
    <w:p w:rsidR="00D67F0F" w:rsidRDefault="00D67F0F" w:rsidP="00BC6B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4010" w:rsidRDefault="00C64010" w:rsidP="00BC6B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C6B57">
        <w:rPr>
          <w:rFonts w:ascii="Times New Roman" w:hAnsi="Times New Roman" w:cs="Times New Roman"/>
          <w:sz w:val="28"/>
          <w:szCs w:val="28"/>
        </w:rPr>
        <w:t>Н</w:t>
      </w:r>
      <w:r w:rsidR="00BC6B57" w:rsidRPr="001F17AF">
        <w:rPr>
          <w:rFonts w:ascii="Times New Roman" w:hAnsi="Times New Roman" w:cs="Times New Roman"/>
          <w:sz w:val="28"/>
          <w:szCs w:val="28"/>
        </w:rPr>
        <w:t>арушение</w:t>
      </w:r>
      <w:r w:rsidR="00BC6B57">
        <w:rPr>
          <w:rFonts w:ascii="Times New Roman" w:hAnsi="Times New Roman" w:cs="Times New Roman"/>
          <w:sz w:val="28"/>
          <w:szCs w:val="28"/>
        </w:rPr>
        <w:t xml:space="preserve"> пункта 37</w:t>
      </w:r>
      <w:r w:rsidR="00BC6B57" w:rsidRPr="001F17AF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BC6B57">
        <w:rPr>
          <w:rFonts w:ascii="Times New Roman" w:hAnsi="Times New Roman" w:cs="Times New Roman"/>
          <w:sz w:val="28"/>
          <w:szCs w:val="28"/>
        </w:rPr>
        <w:t>,</w:t>
      </w:r>
      <w:r w:rsidR="00BC6B57" w:rsidRPr="001F17AF">
        <w:rPr>
          <w:rFonts w:ascii="Times New Roman" w:hAnsi="Times New Roman" w:cs="Times New Roman"/>
          <w:sz w:val="28"/>
          <w:szCs w:val="28"/>
        </w:rPr>
        <w:t>, утвержденн</w:t>
      </w:r>
      <w:r w:rsidR="00BC6B57">
        <w:rPr>
          <w:rFonts w:ascii="Times New Roman" w:hAnsi="Times New Roman" w:cs="Times New Roman"/>
          <w:sz w:val="28"/>
          <w:szCs w:val="28"/>
        </w:rPr>
        <w:t xml:space="preserve">ого </w:t>
      </w:r>
      <w:r w:rsidR="00BC6B57" w:rsidRPr="001F17AF">
        <w:rPr>
          <w:rFonts w:ascii="Times New Roman" w:hAnsi="Times New Roman" w:cs="Times New Roman"/>
          <w:sz w:val="28"/>
          <w:szCs w:val="28"/>
        </w:rPr>
        <w:t>администр</w:t>
      </w:r>
      <w:r w:rsidR="00BC6B57" w:rsidRPr="001F17AF">
        <w:rPr>
          <w:rFonts w:ascii="Times New Roman" w:hAnsi="Times New Roman" w:cs="Times New Roman"/>
          <w:sz w:val="28"/>
          <w:szCs w:val="28"/>
        </w:rPr>
        <w:t>а</w:t>
      </w:r>
      <w:r w:rsidR="00BC6B57" w:rsidRPr="001F17AF">
        <w:rPr>
          <w:rFonts w:ascii="Times New Roman" w:hAnsi="Times New Roman" w:cs="Times New Roman"/>
          <w:sz w:val="28"/>
          <w:szCs w:val="28"/>
        </w:rPr>
        <w:t xml:space="preserve">цией </w:t>
      </w:r>
      <w:proofErr w:type="spellStart"/>
      <w:r w:rsidR="00BC6B57" w:rsidRPr="001F17AF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BC6B57" w:rsidRPr="001F17A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C6B57" w:rsidRPr="001F17AF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BC6B57" w:rsidRPr="001F17AF">
        <w:rPr>
          <w:rFonts w:ascii="Times New Roman" w:hAnsi="Times New Roman" w:cs="Times New Roman"/>
          <w:sz w:val="28"/>
          <w:szCs w:val="28"/>
        </w:rPr>
        <w:t xml:space="preserve"> района от 20 се</w:t>
      </w:r>
      <w:r w:rsidR="00BC6B57" w:rsidRPr="001F17AF">
        <w:rPr>
          <w:rFonts w:ascii="Times New Roman" w:hAnsi="Times New Roman" w:cs="Times New Roman"/>
          <w:sz w:val="28"/>
          <w:szCs w:val="28"/>
        </w:rPr>
        <w:t>н</w:t>
      </w:r>
      <w:r w:rsidR="00BC6B57" w:rsidRPr="001F17AF">
        <w:rPr>
          <w:rFonts w:ascii="Times New Roman" w:hAnsi="Times New Roman" w:cs="Times New Roman"/>
          <w:sz w:val="28"/>
          <w:szCs w:val="28"/>
        </w:rPr>
        <w:t>тября 2016 года № 155 «О порядке формирования муниципального задания на оказание муниципальных услуг (выполнение работ) в отношении муниц</w:t>
      </w:r>
      <w:r w:rsidR="00BC6B57" w:rsidRPr="001F17AF">
        <w:rPr>
          <w:rFonts w:ascii="Times New Roman" w:hAnsi="Times New Roman" w:cs="Times New Roman"/>
          <w:sz w:val="28"/>
          <w:szCs w:val="28"/>
        </w:rPr>
        <w:t>и</w:t>
      </w:r>
      <w:r w:rsidR="00BC6B57" w:rsidRPr="001F17AF">
        <w:rPr>
          <w:rFonts w:ascii="Times New Roman" w:hAnsi="Times New Roman" w:cs="Times New Roman"/>
          <w:sz w:val="28"/>
          <w:szCs w:val="28"/>
        </w:rPr>
        <w:t xml:space="preserve">пальных бюджетных учреждений </w:t>
      </w:r>
      <w:proofErr w:type="spellStart"/>
      <w:r w:rsidR="00BC6B57" w:rsidRPr="001F17AF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BC6B57" w:rsidRPr="001F17A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C6B57" w:rsidRPr="001F17AF">
        <w:rPr>
          <w:rFonts w:ascii="Times New Roman" w:hAnsi="Times New Roman" w:cs="Times New Roman"/>
          <w:sz w:val="28"/>
          <w:szCs w:val="28"/>
        </w:rPr>
        <w:t>Ще</w:t>
      </w:r>
      <w:r w:rsidR="00BC6B57" w:rsidRPr="001F17AF">
        <w:rPr>
          <w:rFonts w:ascii="Times New Roman" w:hAnsi="Times New Roman" w:cs="Times New Roman"/>
          <w:sz w:val="28"/>
          <w:szCs w:val="28"/>
        </w:rPr>
        <w:t>р</w:t>
      </w:r>
      <w:r w:rsidR="00BC6B57" w:rsidRPr="001F17AF">
        <w:rPr>
          <w:rFonts w:ascii="Times New Roman" w:hAnsi="Times New Roman" w:cs="Times New Roman"/>
          <w:sz w:val="28"/>
          <w:szCs w:val="28"/>
        </w:rPr>
        <w:t>биновского</w:t>
      </w:r>
      <w:proofErr w:type="spellEnd"/>
      <w:r w:rsidR="00BC6B57" w:rsidRPr="001F17AF">
        <w:rPr>
          <w:rFonts w:ascii="Times New Roman" w:hAnsi="Times New Roman" w:cs="Times New Roman"/>
          <w:sz w:val="28"/>
          <w:szCs w:val="28"/>
        </w:rPr>
        <w:t xml:space="preserve"> района и финансового обеспечения выполнения муниципального задания»</w:t>
      </w:r>
      <w:r w:rsidR="00E31564">
        <w:rPr>
          <w:rFonts w:ascii="Times New Roman" w:hAnsi="Times New Roman" w:cs="Times New Roman"/>
          <w:sz w:val="28"/>
          <w:szCs w:val="28"/>
        </w:rPr>
        <w:t xml:space="preserve"> (</w:t>
      </w:r>
      <w:r w:rsidR="00BC6B57">
        <w:rPr>
          <w:rFonts w:ascii="Times New Roman" w:hAnsi="Times New Roman" w:cs="Times New Roman"/>
          <w:sz w:val="28"/>
          <w:szCs w:val="28"/>
        </w:rPr>
        <w:t>далее – Постановление №</w:t>
      </w:r>
      <w:r w:rsidR="00E31564">
        <w:rPr>
          <w:rFonts w:ascii="Times New Roman" w:hAnsi="Times New Roman" w:cs="Times New Roman"/>
          <w:sz w:val="28"/>
          <w:szCs w:val="28"/>
        </w:rPr>
        <w:t xml:space="preserve"> </w:t>
      </w:r>
      <w:r w:rsidR="00BC6B57">
        <w:rPr>
          <w:rFonts w:ascii="Times New Roman" w:hAnsi="Times New Roman" w:cs="Times New Roman"/>
          <w:sz w:val="28"/>
          <w:szCs w:val="28"/>
        </w:rPr>
        <w:t>155) (</w:t>
      </w:r>
      <w:r w:rsidR="00BC6B57" w:rsidRPr="001F17AF">
        <w:rPr>
          <w:rFonts w:ascii="Times New Roman" w:hAnsi="Times New Roman"/>
          <w:sz w:val="28"/>
          <w:szCs w:val="28"/>
        </w:rPr>
        <w:t>объем субсидий в заключенных с</w:t>
      </w:r>
      <w:r w:rsidR="00BC6B57" w:rsidRPr="001F17AF">
        <w:rPr>
          <w:rFonts w:ascii="Times New Roman" w:hAnsi="Times New Roman"/>
          <w:sz w:val="28"/>
          <w:szCs w:val="28"/>
        </w:rPr>
        <w:t>о</w:t>
      </w:r>
      <w:r w:rsidR="00BC6B57" w:rsidRPr="001F17AF">
        <w:rPr>
          <w:rFonts w:ascii="Times New Roman" w:hAnsi="Times New Roman"/>
          <w:sz w:val="28"/>
          <w:szCs w:val="28"/>
        </w:rPr>
        <w:t>глашениях за 2016 год не соответствует объему полученных денежных</w:t>
      </w:r>
      <w:proofErr w:type="gramEnd"/>
      <w:r w:rsidR="00BC6B57" w:rsidRPr="001F17AF">
        <w:rPr>
          <w:rFonts w:ascii="Times New Roman" w:hAnsi="Times New Roman"/>
          <w:sz w:val="28"/>
          <w:szCs w:val="28"/>
        </w:rPr>
        <w:t xml:space="preserve"> средств, предусмо</w:t>
      </w:r>
      <w:r w:rsidR="00BC6B57">
        <w:rPr>
          <w:rFonts w:ascii="Times New Roman" w:hAnsi="Times New Roman"/>
          <w:sz w:val="28"/>
          <w:szCs w:val="28"/>
        </w:rPr>
        <w:t>тренному Планом ФХД Учреждения</w:t>
      </w:r>
      <w:r w:rsidR="00BC6B57">
        <w:rPr>
          <w:rFonts w:ascii="Times New Roman" w:hAnsi="Times New Roman" w:cs="Times New Roman"/>
          <w:sz w:val="28"/>
          <w:szCs w:val="28"/>
        </w:rPr>
        <w:t xml:space="preserve">; суммы </w:t>
      </w:r>
      <w:r w:rsidR="00BC6B57" w:rsidRPr="001F17AF">
        <w:rPr>
          <w:rFonts w:ascii="Times New Roman" w:hAnsi="Times New Roman" w:cs="Times New Roman"/>
          <w:sz w:val="28"/>
          <w:szCs w:val="28"/>
        </w:rPr>
        <w:t>перечисле</w:t>
      </w:r>
      <w:r w:rsidR="00BC6B57" w:rsidRPr="001F17AF">
        <w:rPr>
          <w:rFonts w:ascii="Times New Roman" w:hAnsi="Times New Roman" w:cs="Times New Roman"/>
          <w:sz w:val="28"/>
          <w:szCs w:val="28"/>
        </w:rPr>
        <w:t>н</w:t>
      </w:r>
      <w:r w:rsidR="00BC6B57">
        <w:rPr>
          <w:rFonts w:ascii="Times New Roman" w:hAnsi="Times New Roman" w:cs="Times New Roman"/>
          <w:sz w:val="28"/>
          <w:szCs w:val="28"/>
        </w:rPr>
        <w:t>ных</w:t>
      </w:r>
      <w:r w:rsidR="00BC6B57" w:rsidRPr="001F17AF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BC6B57">
        <w:rPr>
          <w:rFonts w:ascii="Times New Roman" w:hAnsi="Times New Roman" w:cs="Times New Roman"/>
          <w:sz w:val="28"/>
          <w:szCs w:val="28"/>
        </w:rPr>
        <w:t xml:space="preserve">не </w:t>
      </w:r>
      <w:r w:rsidR="00BC6B57" w:rsidRPr="001F17AF">
        <w:rPr>
          <w:rFonts w:ascii="Times New Roman" w:hAnsi="Times New Roman" w:cs="Times New Roman"/>
          <w:sz w:val="28"/>
          <w:szCs w:val="28"/>
        </w:rPr>
        <w:t>соответств</w:t>
      </w:r>
      <w:r w:rsidR="00BC6B57">
        <w:rPr>
          <w:rFonts w:ascii="Times New Roman" w:hAnsi="Times New Roman" w:cs="Times New Roman"/>
          <w:sz w:val="28"/>
          <w:szCs w:val="28"/>
        </w:rPr>
        <w:t>уют частично значениям в графиках</w:t>
      </w:r>
      <w:r w:rsidR="00BC6B57" w:rsidRPr="001F17AF">
        <w:rPr>
          <w:rFonts w:ascii="Times New Roman" w:hAnsi="Times New Roman" w:cs="Times New Roman"/>
          <w:sz w:val="28"/>
          <w:szCs w:val="28"/>
        </w:rPr>
        <w:t>, содерж</w:t>
      </w:r>
      <w:r w:rsidR="00BC6B57" w:rsidRPr="001F17AF">
        <w:rPr>
          <w:rFonts w:ascii="Times New Roman" w:hAnsi="Times New Roman" w:cs="Times New Roman"/>
          <w:sz w:val="28"/>
          <w:szCs w:val="28"/>
        </w:rPr>
        <w:t>а</w:t>
      </w:r>
      <w:r w:rsidR="00BC6B57" w:rsidRPr="001F17AF">
        <w:rPr>
          <w:rFonts w:ascii="Times New Roman" w:hAnsi="Times New Roman" w:cs="Times New Roman"/>
          <w:sz w:val="28"/>
          <w:szCs w:val="28"/>
        </w:rPr>
        <w:t>щи</w:t>
      </w:r>
      <w:r w:rsidR="00BC6B57">
        <w:rPr>
          <w:rFonts w:ascii="Times New Roman" w:hAnsi="Times New Roman" w:cs="Times New Roman"/>
          <w:sz w:val="28"/>
          <w:szCs w:val="28"/>
        </w:rPr>
        <w:t>хся</w:t>
      </w:r>
      <w:r w:rsidR="00BC6B57" w:rsidRPr="001F17AF">
        <w:rPr>
          <w:rFonts w:ascii="Times New Roman" w:hAnsi="Times New Roman" w:cs="Times New Roman"/>
          <w:sz w:val="28"/>
          <w:szCs w:val="28"/>
        </w:rPr>
        <w:t xml:space="preserve"> в дополнительных соглашениях к соглашениям на предоставление субсидий</w:t>
      </w:r>
      <w:r w:rsidR="00BC6B57">
        <w:rPr>
          <w:rFonts w:ascii="Times New Roman" w:hAnsi="Times New Roman" w:cs="Times New Roman"/>
          <w:sz w:val="28"/>
          <w:szCs w:val="28"/>
        </w:rPr>
        <w:t>);</w:t>
      </w:r>
    </w:p>
    <w:p w:rsidR="00D67F0F" w:rsidRDefault="00D67F0F" w:rsidP="004232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C6B57" w:rsidRDefault="00BC6B57" w:rsidP="004232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Pr="001F17AF">
        <w:rPr>
          <w:rFonts w:ascii="Times New Roman" w:hAnsi="Times New Roman" w:cs="Times New Roman"/>
          <w:sz w:val="28"/>
          <w:szCs w:val="28"/>
        </w:rPr>
        <w:t xml:space="preserve">арушение пункта 39 </w:t>
      </w:r>
      <w:r w:rsidR="00E31564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315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155 (</w:t>
      </w:r>
      <w:r w:rsidRPr="001F17AF">
        <w:rPr>
          <w:rFonts w:ascii="Times New Roman" w:hAnsi="Times New Roman" w:cs="Times New Roman"/>
          <w:sz w:val="28"/>
          <w:szCs w:val="28"/>
        </w:rPr>
        <w:t>отчет об исполнении муниципального задания за 2016 год в Учреждении не был составлен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17AF">
        <w:rPr>
          <w:rFonts w:ascii="Times New Roman" w:hAnsi="Times New Roman" w:cs="Times New Roman"/>
          <w:sz w:val="28"/>
          <w:szCs w:val="28"/>
        </w:rPr>
        <w:t xml:space="preserve"> не предоставлялся Учредителю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67F0F" w:rsidRDefault="00D67F0F" w:rsidP="00E315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1564" w:rsidRDefault="00E31564" w:rsidP="00E315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</w:t>
      </w:r>
      <w:r w:rsidRPr="001F17AF">
        <w:rPr>
          <w:rFonts w:ascii="Times New Roman" w:hAnsi="Times New Roman" w:cs="Times New Roman"/>
          <w:sz w:val="28"/>
          <w:szCs w:val="28"/>
        </w:rPr>
        <w:t>арушение</w:t>
      </w:r>
      <w:r>
        <w:rPr>
          <w:rFonts w:ascii="Times New Roman" w:hAnsi="Times New Roman" w:cs="Times New Roman"/>
          <w:sz w:val="28"/>
          <w:szCs w:val="28"/>
        </w:rPr>
        <w:t xml:space="preserve"> пункта 40</w:t>
      </w:r>
      <w:r w:rsidRPr="001F1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 № 155 (Учредитель не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ществлял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Pr="001F17AF">
        <w:rPr>
          <w:rFonts w:ascii="Times New Roman" w:hAnsi="Times New Roman" w:cs="Times New Roman"/>
          <w:sz w:val="28"/>
          <w:szCs w:val="28"/>
        </w:rPr>
        <w:t xml:space="preserve">муниципального задания </w:t>
      </w:r>
      <w:r>
        <w:rPr>
          <w:rFonts w:ascii="Times New Roman" w:hAnsi="Times New Roman" w:cs="Times New Roman"/>
          <w:sz w:val="28"/>
          <w:szCs w:val="28"/>
        </w:rPr>
        <w:t>Учреждения);</w:t>
      </w:r>
    </w:p>
    <w:p w:rsidR="00D67F0F" w:rsidRDefault="00D67F0F" w:rsidP="00E315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327D" w:rsidRPr="004178E0" w:rsidRDefault="00E31564" w:rsidP="00E315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2327D" w:rsidRPr="004178E0">
        <w:rPr>
          <w:rFonts w:ascii="Times New Roman" w:hAnsi="Times New Roman" w:cs="Times New Roman"/>
          <w:sz w:val="28"/>
          <w:szCs w:val="28"/>
        </w:rPr>
        <w:t>Н</w:t>
      </w:r>
      <w:r w:rsidR="00213577">
        <w:rPr>
          <w:rFonts w:ascii="Times New Roman" w:hAnsi="Times New Roman" w:cs="Times New Roman"/>
          <w:sz w:val="28"/>
          <w:szCs w:val="28"/>
        </w:rPr>
        <w:t>арушение пунктов 7, 8</w:t>
      </w:r>
      <w:r w:rsidR="0042327D" w:rsidRPr="004178E0">
        <w:rPr>
          <w:rFonts w:ascii="Times New Roman" w:hAnsi="Times New Roman" w:cs="Times New Roman"/>
          <w:sz w:val="28"/>
          <w:szCs w:val="28"/>
        </w:rPr>
        <w:t xml:space="preserve"> требований к плану финансово-хозяйственной деятельности государственного (муниципального) учрежд</w:t>
      </w:r>
      <w:r w:rsidR="0042327D" w:rsidRPr="004178E0">
        <w:rPr>
          <w:rFonts w:ascii="Times New Roman" w:hAnsi="Times New Roman" w:cs="Times New Roman"/>
          <w:sz w:val="28"/>
          <w:szCs w:val="28"/>
        </w:rPr>
        <w:t>е</w:t>
      </w:r>
      <w:r w:rsidR="0042327D" w:rsidRPr="004178E0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gramStart"/>
      <w:r w:rsidR="0042327D" w:rsidRPr="004178E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2327D" w:rsidRPr="004178E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proofErr w:type="gramStart"/>
        <w:r w:rsidR="0042327D" w:rsidRPr="0042327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  <w:proofErr w:type="gramEnd"/>
      </w:hyperlink>
      <w:r w:rsidR="0042327D" w:rsidRPr="0042327D">
        <w:rPr>
          <w:rFonts w:ascii="Times New Roman" w:hAnsi="Times New Roman" w:cs="Times New Roman"/>
          <w:sz w:val="28"/>
          <w:szCs w:val="28"/>
        </w:rPr>
        <w:t xml:space="preserve">у </w:t>
      </w:r>
      <w:r w:rsidR="0042327D" w:rsidRPr="004178E0">
        <w:rPr>
          <w:rFonts w:ascii="Times New Roman" w:eastAsia="Times New Roman" w:hAnsi="Times New Roman" w:cs="Times New Roman"/>
          <w:sz w:val="28"/>
          <w:szCs w:val="28"/>
        </w:rPr>
        <w:t>Министерства финансов Российской Федерации (далее</w:t>
      </w:r>
      <w:r w:rsidR="004232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327D" w:rsidRPr="004178E0">
        <w:rPr>
          <w:rFonts w:ascii="Times New Roman" w:eastAsia="Times New Roman" w:hAnsi="Times New Roman" w:cs="Times New Roman"/>
          <w:sz w:val="28"/>
          <w:szCs w:val="28"/>
        </w:rPr>
        <w:t>- Ми</w:t>
      </w:r>
      <w:r w:rsidR="0042327D" w:rsidRPr="004178E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2327D" w:rsidRPr="004178E0">
        <w:rPr>
          <w:rFonts w:ascii="Times New Roman" w:eastAsia="Times New Roman" w:hAnsi="Times New Roman" w:cs="Times New Roman"/>
          <w:sz w:val="28"/>
          <w:szCs w:val="28"/>
        </w:rPr>
        <w:t>фин России)</w:t>
      </w:r>
      <w:r w:rsidR="0042327D" w:rsidRPr="004178E0">
        <w:rPr>
          <w:rFonts w:ascii="Times New Roman" w:eastAsia="Times New Roman" w:hAnsi="Times New Roman" w:cs="Times New Roman"/>
        </w:rPr>
        <w:t xml:space="preserve"> </w:t>
      </w:r>
      <w:r w:rsidR="0042327D" w:rsidRPr="004178E0">
        <w:rPr>
          <w:rFonts w:ascii="Times New Roman" w:hAnsi="Times New Roman" w:cs="Times New Roman"/>
          <w:sz w:val="28"/>
          <w:szCs w:val="28"/>
        </w:rPr>
        <w:t>от 28.07.2010 № 81н «О требованиях к плану финансово-хозяйственной деятельности государственного (муниципального) учрежд</w:t>
      </w:r>
      <w:r w:rsidR="0042327D" w:rsidRPr="004178E0">
        <w:rPr>
          <w:rFonts w:ascii="Times New Roman" w:hAnsi="Times New Roman" w:cs="Times New Roman"/>
          <w:sz w:val="28"/>
          <w:szCs w:val="28"/>
        </w:rPr>
        <w:t>е</w:t>
      </w:r>
      <w:r w:rsidR="0042327D" w:rsidRPr="004178E0">
        <w:rPr>
          <w:rFonts w:ascii="Times New Roman" w:hAnsi="Times New Roman" w:cs="Times New Roman"/>
          <w:sz w:val="28"/>
          <w:szCs w:val="28"/>
        </w:rPr>
        <w:t>ния» (далее -</w:t>
      </w:r>
      <w:r w:rsidR="0042327D" w:rsidRPr="004178E0">
        <w:rPr>
          <w:rFonts w:ascii="Times New Roman" w:eastAsia="Times New Roman" w:hAnsi="Times New Roman" w:cs="Times New Roman"/>
          <w:sz w:val="28"/>
          <w:szCs w:val="28"/>
        </w:rPr>
        <w:t xml:space="preserve"> Требования № 81н)</w:t>
      </w:r>
      <w:r w:rsidR="0042327D" w:rsidRPr="004178E0">
        <w:rPr>
          <w:rFonts w:ascii="Times New Roman" w:hAnsi="Times New Roman" w:cs="Times New Roman"/>
        </w:rPr>
        <w:t xml:space="preserve"> </w:t>
      </w:r>
      <w:r w:rsidR="0042327D" w:rsidRPr="004178E0">
        <w:rPr>
          <w:rFonts w:ascii="Times New Roman" w:hAnsi="Times New Roman" w:cs="Times New Roman"/>
          <w:sz w:val="28"/>
          <w:szCs w:val="28"/>
        </w:rPr>
        <w:t>(нарушения по составлению и ведению пл</w:t>
      </w:r>
      <w:r w:rsidR="0042327D" w:rsidRPr="004178E0">
        <w:rPr>
          <w:rFonts w:ascii="Times New Roman" w:hAnsi="Times New Roman" w:cs="Times New Roman"/>
          <w:sz w:val="28"/>
          <w:szCs w:val="28"/>
        </w:rPr>
        <w:t>а</w:t>
      </w:r>
      <w:r w:rsidR="0042327D" w:rsidRPr="004178E0">
        <w:rPr>
          <w:rFonts w:ascii="Times New Roman" w:hAnsi="Times New Roman" w:cs="Times New Roman"/>
          <w:sz w:val="28"/>
          <w:szCs w:val="28"/>
        </w:rPr>
        <w:t>нов финансово хозяйственной деятельности);</w:t>
      </w:r>
    </w:p>
    <w:p w:rsidR="00D67F0F" w:rsidRDefault="00D67F0F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2327D" w:rsidRPr="009361C0" w:rsidRDefault="00E31564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42327D">
        <w:rPr>
          <w:color w:val="auto"/>
          <w:sz w:val="28"/>
          <w:szCs w:val="28"/>
        </w:rPr>
        <w:t>. Н</w:t>
      </w:r>
      <w:r w:rsidR="0042327D" w:rsidRPr="009361C0">
        <w:rPr>
          <w:color w:val="auto"/>
          <w:sz w:val="28"/>
          <w:szCs w:val="28"/>
        </w:rPr>
        <w:t xml:space="preserve">арушение пункта 14 </w:t>
      </w:r>
      <w:r w:rsidR="0042327D" w:rsidRPr="009361C0">
        <w:rPr>
          <w:rFonts w:eastAsia="Times New Roman"/>
          <w:color w:val="auto"/>
          <w:sz w:val="28"/>
          <w:szCs w:val="28"/>
        </w:rPr>
        <w:t>Требований № 81н</w:t>
      </w:r>
      <w:r w:rsidR="0042327D" w:rsidRPr="009361C0">
        <w:rPr>
          <w:color w:val="auto"/>
        </w:rPr>
        <w:t xml:space="preserve"> </w:t>
      </w:r>
      <w:r w:rsidR="0042327D" w:rsidRPr="009361C0">
        <w:rPr>
          <w:color w:val="auto"/>
          <w:sz w:val="28"/>
          <w:szCs w:val="28"/>
        </w:rPr>
        <w:t>Учредителем объекта ко</w:t>
      </w:r>
      <w:r w:rsidR="0042327D" w:rsidRPr="009361C0">
        <w:rPr>
          <w:color w:val="auto"/>
          <w:sz w:val="28"/>
          <w:szCs w:val="28"/>
        </w:rPr>
        <w:t>н</w:t>
      </w:r>
      <w:r w:rsidR="0042327D" w:rsidRPr="009361C0">
        <w:rPr>
          <w:color w:val="auto"/>
          <w:sz w:val="28"/>
          <w:szCs w:val="28"/>
        </w:rPr>
        <w:t xml:space="preserve">троля не был разработан порядок предоставления услуг на платной основе, калькуляция на каждую отдельную услугу не производилась; </w:t>
      </w:r>
    </w:p>
    <w:p w:rsidR="00D67F0F" w:rsidRDefault="00D67F0F" w:rsidP="0042327D">
      <w:pPr>
        <w:pStyle w:val="Default"/>
        <w:ind w:firstLine="709"/>
        <w:jc w:val="both"/>
        <w:rPr>
          <w:sz w:val="28"/>
          <w:szCs w:val="28"/>
        </w:rPr>
      </w:pPr>
    </w:p>
    <w:p w:rsidR="00E31564" w:rsidRDefault="00E31564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7</w:t>
      </w:r>
      <w:r w:rsidR="0042327D">
        <w:rPr>
          <w:sz w:val="28"/>
          <w:szCs w:val="28"/>
        </w:rPr>
        <w:t xml:space="preserve">. </w:t>
      </w:r>
      <w:r w:rsidR="0042327D">
        <w:rPr>
          <w:color w:val="auto"/>
          <w:sz w:val="28"/>
          <w:szCs w:val="28"/>
        </w:rPr>
        <w:t>Н</w:t>
      </w:r>
      <w:r w:rsidR="0042327D" w:rsidRPr="009361C0">
        <w:rPr>
          <w:color w:val="auto"/>
          <w:sz w:val="28"/>
          <w:szCs w:val="28"/>
        </w:rPr>
        <w:t xml:space="preserve">арушение пункта 15 Приложения к приказу Минфина России </w:t>
      </w:r>
      <w:r w:rsidR="00D67F0F">
        <w:rPr>
          <w:color w:val="auto"/>
          <w:sz w:val="28"/>
          <w:szCs w:val="28"/>
        </w:rPr>
        <w:br/>
      </w:r>
      <w:bookmarkStart w:id="0" w:name="_GoBack"/>
      <w:bookmarkEnd w:id="0"/>
      <w:r w:rsidR="0042327D" w:rsidRPr="009361C0">
        <w:rPr>
          <w:color w:val="auto"/>
          <w:sz w:val="28"/>
          <w:szCs w:val="28"/>
        </w:rPr>
        <w:t>от 21 июля 2011 года № 86н (редакция от 17 декабря 2015 года) «Об утве</w:t>
      </w:r>
      <w:r w:rsidR="0042327D" w:rsidRPr="009361C0">
        <w:rPr>
          <w:color w:val="auto"/>
          <w:sz w:val="28"/>
          <w:szCs w:val="28"/>
        </w:rPr>
        <w:t>р</w:t>
      </w:r>
      <w:r w:rsidR="0042327D" w:rsidRPr="009361C0">
        <w:rPr>
          <w:color w:val="auto"/>
          <w:sz w:val="28"/>
          <w:szCs w:val="28"/>
        </w:rPr>
        <w:t>ждении порядка предоставления информации государственным (муниц</w:t>
      </w:r>
      <w:r w:rsidR="0042327D" w:rsidRPr="009361C0">
        <w:rPr>
          <w:color w:val="auto"/>
          <w:sz w:val="28"/>
          <w:szCs w:val="28"/>
        </w:rPr>
        <w:t>и</w:t>
      </w:r>
      <w:r w:rsidR="0042327D" w:rsidRPr="009361C0">
        <w:rPr>
          <w:color w:val="auto"/>
          <w:sz w:val="28"/>
          <w:szCs w:val="28"/>
        </w:rPr>
        <w:t>пальным) учреждением, её размещения на официальном сайте в сети Инте</w:t>
      </w:r>
      <w:r w:rsidR="0042327D" w:rsidRPr="009361C0">
        <w:rPr>
          <w:color w:val="auto"/>
          <w:sz w:val="28"/>
          <w:szCs w:val="28"/>
        </w:rPr>
        <w:t>р</w:t>
      </w:r>
      <w:r w:rsidR="0042327D" w:rsidRPr="009361C0">
        <w:rPr>
          <w:color w:val="auto"/>
          <w:sz w:val="28"/>
          <w:szCs w:val="28"/>
        </w:rPr>
        <w:t>нет и вед</w:t>
      </w:r>
      <w:r w:rsidR="0042327D" w:rsidRPr="009361C0">
        <w:rPr>
          <w:color w:val="auto"/>
          <w:sz w:val="28"/>
          <w:szCs w:val="28"/>
        </w:rPr>
        <w:t>е</w:t>
      </w:r>
      <w:r w:rsidR="0042327D" w:rsidRPr="009361C0">
        <w:rPr>
          <w:color w:val="auto"/>
          <w:sz w:val="28"/>
          <w:szCs w:val="28"/>
        </w:rPr>
        <w:t>ния указанного сайта» (нарушение срока размещения информации о деятел</w:t>
      </w:r>
      <w:r w:rsidR="0042327D" w:rsidRPr="009361C0">
        <w:rPr>
          <w:color w:val="auto"/>
          <w:sz w:val="28"/>
          <w:szCs w:val="28"/>
        </w:rPr>
        <w:t>ь</w:t>
      </w:r>
      <w:r w:rsidR="0042327D" w:rsidRPr="009361C0">
        <w:rPr>
          <w:color w:val="auto"/>
          <w:sz w:val="28"/>
          <w:szCs w:val="28"/>
        </w:rPr>
        <w:t xml:space="preserve">ности учреждений на Официальном сайте </w:t>
      </w:r>
      <w:hyperlink r:id="rId6" w:history="1">
        <w:r w:rsidR="0042327D" w:rsidRPr="009361C0">
          <w:rPr>
            <w:color w:val="auto"/>
            <w:sz w:val="28"/>
            <w:szCs w:val="28"/>
          </w:rPr>
          <w:t>www.bus.gov.ru</w:t>
        </w:r>
      </w:hyperlink>
      <w:r w:rsidR="0042327D" w:rsidRPr="009361C0">
        <w:rPr>
          <w:color w:val="auto"/>
          <w:sz w:val="28"/>
          <w:szCs w:val="28"/>
        </w:rPr>
        <w:t xml:space="preserve">, а также ее </w:t>
      </w:r>
    </w:p>
    <w:p w:rsidR="0042327D" w:rsidRDefault="00E31564" w:rsidP="00E3156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полноты и актуальности).</w:t>
      </w:r>
    </w:p>
    <w:p w:rsidR="0042327D" w:rsidRDefault="0042327D" w:rsidP="0042327D">
      <w:pPr>
        <w:pStyle w:val="Default"/>
        <w:ind w:firstLine="709"/>
        <w:jc w:val="both"/>
        <w:rPr>
          <w:sz w:val="28"/>
          <w:szCs w:val="28"/>
        </w:rPr>
      </w:pPr>
    </w:p>
    <w:p w:rsidR="007463A1" w:rsidRDefault="007463A1" w:rsidP="0042327D">
      <w:pPr>
        <w:pStyle w:val="Default"/>
        <w:ind w:firstLine="709"/>
        <w:jc w:val="both"/>
        <w:rPr>
          <w:sz w:val="28"/>
          <w:szCs w:val="28"/>
        </w:rPr>
      </w:pPr>
    </w:p>
    <w:p w:rsidR="007463A1" w:rsidRDefault="007463A1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42327D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23D11" w:rsidRPr="00260799" w:rsidRDefault="00B23D11" w:rsidP="00FF3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4FD" w:rsidRDefault="00D67F0F"/>
    <w:sectPr w:rsidR="0016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46B43"/>
    <w:rsid w:val="00213577"/>
    <w:rsid w:val="0042327D"/>
    <w:rsid w:val="0047329B"/>
    <w:rsid w:val="00540440"/>
    <w:rsid w:val="00596D53"/>
    <w:rsid w:val="00621CA3"/>
    <w:rsid w:val="007463A1"/>
    <w:rsid w:val="008A32F1"/>
    <w:rsid w:val="00970058"/>
    <w:rsid w:val="009B231B"/>
    <w:rsid w:val="00B23D11"/>
    <w:rsid w:val="00BC6B57"/>
    <w:rsid w:val="00BD28BC"/>
    <w:rsid w:val="00C57511"/>
    <w:rsid w:val="00C64010"/>
    <w:rsid w:val="00D6343A"/>
    <w:rsid w:val="00D67F0F"/>
    <w:rsid w:val="00E31564"/>
    <w:rsid w:val="00F61D95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l">
    <w:name w:val="hl"/>
    <w:basedOn w:val="a0"/>
    <w:rsid w:val="00C64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l">
    <w:name w:val="hl"/>
    <w:basedOn w:val="a0"/>
    <w:rsid w:val="00C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consultantplus://offline/ref=EEAFDB89D85F83A8146D726A0B31902A8D2034A725987203444C456AED6CD6428AB25DA3702C517EN0VD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Абальмаз</dc:creator>
  <cp:keywords/>
  <dc:description/>
  <cp:lastModifiedBy>Наталия В. Абальмаз</cp:lastModifiedBy>
  <cp:revision>20</cp:revision>
  <dcterms:created xsi:type="dcterms:W3CDTF">2018-02-12T10:15:00Z</dcterms:created>
  <dcterms:modified xsi:type="dcterms:W3CDTF">2018-02-13T06:49:00Z</dcterms:modified>
</cp:coreProperties>
</file>